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0E480DAB" w14:textId="308710A3" w:rsidR="00421678" w:rsidRPr="00242FBB" w:rsidRDefault="00421678" w:rsidP="00421678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242FBB">
        <w:rPr>
          <w:rFonts w:ascii="Cambria" w:hAnsi="Cambria"/>
        </w:rPr>
        <w:t>KLASA: 024-04/22-03/4</w:t>
      </w:r>
      <w:r w:rsidR="007A30A5">
        <w:rPr>
          <w:rFonts w:ascii="Cambria" w:hAnsi="Cambria"/>
        </w:rPr>
        <w:t>2</w:t>
      </w:r>
    </w:p>
    <w:p w14:paraId="7D41180F" w14:textId="10A5E559" w:rsidR="00421678" w:rsidRPr="00242FBB" w:rsidRDefault="00421678" w:rsidP="00421678">
      <w:pPr>
        <w:pStyle w:val="Bezproreda"/>
        <w:numPr>
          <w:ilvl w:val="0"/>
          <w:numId w:val="19"/>
        </w:numPr>
        <w:suppressAutoHyphens/>
      </w:pPr>
      <w:r w:rsidRPr="00242FBB">
        <w:rPr>
          <w:rFonts w:ascii="Cambria" w:hAnsi="Cambria"/>
        </w:rPr>
        <w:t>URBROJ: 2196-23-02-22-</w:t>
      </w:r>
      <w:r>
        <w:rPr>
          <w:rFonts w:ascii="Cambria" w:hAnsi="Cambria"/>
        </w:rPr>
        <w:t>1</w:t>
      </w:r>
    </w:p>
    <w:p w14:paraId="4544E778" w14:textId="5D368C01" w:rsidR="00421678" w:rsidRPr="00242FBB" w:rsidRDefault="00421678" w:rsidP="00421678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242FBB">
        <w:rPr>
          <w:rFonts w:ascii="Cambria" w:hAnsi="Cambria"/>
        </w:rPr>
        <w:t xml:space="preserve">Stari Jankovci, </w:t>
      </w:r>
      <w:r w:rsidR="007A30A5">
        <w:rPr>
          <w:rFonts w:ascii="Cambria" w:hAnsi="Cambria"/>
        </w:rPr>
        <w:t>14</w:t>
      </w:r>
      <w:r w:rsidRPr="00242FBB">
        <w:rPr>
          <w:rFonts w:ascii="Cambria" w:hAnsi="Cambria"/>
        </w:rPr>
        <w:t xml:space="preserve">. </w:t>
      </w:r>
      <w:r>
        <w:rPr>
          <w:rFonts w:ascii="Cambria" w:hAnsi="Cambria"/>
        </w:rPr>
        <w:t>srp</w:t>
      </w:r>
      <w:r w:rsidRPr="00242FBB">
        <w:rPr>
          <w:rFonts w:ascii="Cambria" w:hAnsi="Cambria"/>
        </w:rPr>
        <w:t>anj 2022. godina</w:t>
      </w:r>
    </w:p>
    <w:p w14:paraId="7F70AF58" w14:textId="77777777" w:rsidR="00421678" w:rsidRPr="00242FBB" w:rsidRDefault="00421678" w:rsidP="00421678">
      <w:pPr>
        <w:pStyle w:val="Bezproreda"/>
        <w:rPr>
          <w:rFonts w:ascii="Cambria" w:hAnsi="Cambria"/>
        </w:rPr>
      </w:pPr>
    </w:p>
    <w:p w14:paraId="6C1D3508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57BB6AF7" w14:textId="3EAD615B" w:rsidR="00BD3ACC" w:rsidRPr="001F67AD" w:rsidRDefault="00BD3ACC" w:rsidP="00BD3ACC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="Arial"/>
          <w:b w:val="0"/>
          <w:bCs w:val="0"/>
          <w:sz w:val="22"/>
          <w:szCs w:val="22"/>
        </w:rPr>
      </w:pP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Na temelju članka 197. Zakona o javnoj nabavi (''Narodne novine'' br. 120/2016, dalje u tekstu ZJN 2016) i članka 4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>6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. Statuta Općine Stari Jankovci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 xml:space="preserve"> (</w:t>
      </w:r>
      <w:r w:rsidR="001B062C">
        <w:rPr>
          <w:rFonts w:asciiTheme="majorHAnsi" w:hAnsiTheme="majorHAnsi" w:cs="Arial"/>
          <w:b w:val="0"/>
          <w:bCs w:val="0"/>
          <w:sz w:val="22"/>
          <w:szCs w:val="22"/>
        </w:rPr>
        <w:t>„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>Službeni vjesnik</w:t>
      </w:r>
      <w:r w:rsidR="001B062C">
        <w:rPr>
          <w:rFonts w:asciiTheme="majorHAnsi" w:hAnsiTheme="majorHAnsi" w:cs="Arial"/>
          <w:b w:val="0"/>
          <w:bCs w:val="0"/>
          <w:sz w:val="22"/>
          <w:szCs w:val="22"/>
        </w:rPr>
        <w:t>“</w:t>
      </w:r>
      <w:r>
        <w:rPr>
          <w:rFonts w:asciiTheme="majorHAnsi" w:hAnsiTheme="majorHAnsi" w:cs="Arial"/>
          <w:b w:val="0"/>
          <w:bCs w:val="0"/>
          <w:sz w:val="22"/>
          <w:szCs w:val="22"/>
        </w:rPr>
        <w:t xml:space="preserve"> Vukovarsko- srijemske županije 4/21)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, općinski načelnik, dana </w:t>
      </w:r>
      <w:r w:rsidR="007A30A5">
        <w:rPr>
          <w:rFonts w:asciiTheme="majorHAnsi" w:hAnsiTheme="majorHAnsi" w:cs="Arial"/>
          <w:b w:val="0"/>
          <w:bCs w:val="0"/>
          <w:sz w:val="22"/>
          <w:szCs w:val="22"/>
        </w:rPr>
        <w:t>14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. </w:t>
      </w:r>
      <w:r w:rsidR="001B062C">
        <w:rPr>
          <w:rFonts w:asciiTheme="majorHAnsi" w:hAnsiTheme="majorHAnsi" w:cs="Arial"/>
          <w:b w:val="0"/>
          <w:bCs w:val="0"/>
          <w:sz w:val="22"/>
          <w:szCs w:val="22"/>
        </w:rPr>
        <w:t>s</w:t>
      </w:r>
      <w:r w:rsidR="00421678">
        <w:rPr>
          <w:rFonts w:asciiTheme="majorHAnsi" w:hAnsiTheme="majorHAnsi" w:cs="Arial"/>
          <w:b w:val="0"/>
          <w:bCs w:val="0"/>
          <w:sz w:val="22"/>
          <w:szCs w:val="22"/>
        </w:rPr>
        <w:t>rp</w:t>
      </w:r>
      <w:r w:rsidR="001B062C">
        <w:rPr>
          <w:rFonts w:asciiTheme="majorHAnsi" w:hAnsiTheme="majorHAnsi" w:cs="Arial"/>
          <w:b w:val="0"/>
          <w:bCs w:val="0"/>
          <w:sz w:val="22"/>
          <w:szCs w:val="22"/>
        </w:rPr>
        <w:t>nja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 xml:space="preserve"> 202</w:t>
      </w:r>
      <w:r w:rsidR="00541A7F">
        <w:rPr>
          <w:rFonts w:asciiTheme="majorHAnsi" w:hAnsiTheme="majorHAnsi" w:cs="Arial"/>
          <w:b w:val="0"/>
          <w:bCs w:val="0"/>
          <w:sz w:val="22"/>
          <w:szCs w:val="22"/>
        </w:rPr>
        <w:t>2</w:t>
      </w:r>
      <w:r w:rsidRPr="001F67AD">
        <w:rPr>
          <w:rFonts w:asciiTheme="majorHAnsi" w:hAnsiTheme="majorHAnsi" w:cs="Arial"/>
          <w:b w:val="0"/>
          <w:bCs w:val="0"/>
          <w:sz w:val="22"/>
          <w:szCs w:val="22"/>
        </w:rPr>
        <w:t>. godine, donosi</w:t>
      </w:r>
    </w:p>
    <w:p w14:paraId="4C035F7F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387355D7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O D L U K U</w:t>
      </w:r>
    </w:p>
    <w:p w14:paraId="3BB0F69E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 xml:space="preserve">O IMENOVANJU STRUČNOG POVJERENSTVA ZA </w:t>
      </w:r>
    </w:p>
    <w:p w14:paraId="0EF1D941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JAVNU NABAVU</w:t>
      </w:r>
    </w:p>
    <w:p w14:paraId="6F283B8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Calibri"/>
          <w:b/>
          <w:bCs/>
          <w:sz w:val="22"/>
          <w:szCs w:val="22"/>
        </w:rPr>
      </w:pPr>
    </w:p>
    <w:p w14:paraId="75806442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1.</w:t>
      </w:r>
    </w:p>
    <w:p w14:paraId="425DBF01" w14:textId="0FDDA422" w:rsidR="00022071" w:rsidRPr="00ED7B5D" w:rsidRDefault="00BD3ACC" w:rsidP="00022071">
      <w:pPr>
        <w:jc w:val="both"/>
        <w:rPr>
          <w:rFonts w:ascii="Cambria" w:hAnsi="Cambria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Ovom Odlukom imenuje se Stručno povjerenstvo za  pripremu i provedbu postupka j</w:t>
      </w:r>
      <w:r>
        <w:rPr>
          <w:rFonts w:asciiTheme="majorHAnsi" w:hAnsiTheme="majorHAnsi" w:cs="Arial"/>
          <w:sz w:val="22"/>
          <w:szCs w:val="22"/>
        </w:rPr>
        <w:t xml:space="preserve">ednostavne </w:t>
      </w:r>
      <w:r w:rsidRPr="001F67AD">
        <w:rPr>
          <w:rFonts w:asciiTheme="majorHAnsi" w:hAnsiTheme="majorHAnsi" w:cs="Arial"/>
          <w:sz w:val="22"/>
          <w:szCs w:val="22"/>
        </w:rPr>
        <w:t xml:space="preserve">nabave za predmet nabave: </w:t>
      </w:r>
      <w:r w:rsidR="00421678">
        <w:rPr>
          <w:rFonts w:ascii="Cambria" w:eastAsia="Cambria" w:hAnsi="Cambria" w:cs="Cambria"/>
          <w:color w:val="222222"/>
          <w:sz w:val="22"/>
          <w:szCs w:val="22"/>
        </w:rPr>
        <w:t>videonadzora</w:t>
      </w:r>
      <w:r w:rsidR="00022071">
        <w:rPr>
          <w:rFonts w:ascii="Cambria" w:eastAsia="Cambria" w:hAnsi="Cambria" w:cs="Cambria"/>
          <w:color w:val="222222"/>
          <w:sz w:val="22"/>
          <w:szCs w:val="22"/>
        </w:rPr>
        <w:t xml:space="preserve"> – divlje odlagalište</w:t>
      </w:r>
      <w:r w:rsidR="00421678">
        <w:rPr>
          <w:rFonts w:ascii="Cambria" w:eastAsia="Cambria" w:hAnsi="Cambria" w:cs="Cambria"/>
          <w:color w:val="222222"/>
          <w:sz w:val="22"/>
          <w:szCs w:val="22"/>
        </w:rPr>
        <w:t xml:space="preserve"> u Starim </w:t>
      </w:r>
      <w:proofErr w:type="spellStart"/>
      <w:r w:rsidR="00421678">
        <w:rPr>
          <w:rFonts w:ascii="Cambria" w:eastAsia="Cambria" w:hAnsi="Cambria" w:cs="Cambria"/>
          <w:color w:val="222222"/>
          <w:sz w:val="22"/>
          <w:szCs w:val="22"/>
        </w:rPr>
        <w:t>Jankovcima</w:t>
      </w:r>
      <w:proofErr w:type="spellEnd"/>
      <w:r w:rsidR="00022071">
        <w:rPr>
          <w:rFonts w:ascii="Cambria" w:eastAsia="Cambria" w:hAnsi="Cambria" w:cs="Cambria"/>
          <w:color w:val="222222"/>
          <w:sz w:val="22"/>
          <w:szCs w:val="22"/>
        </w:rPr>
        <w:t>.</w:t>
      </w:r>
    </w:p>
    <w:p w14:paraId="642EF97D" w14:textId="77777777" w:rsidR="00022071" w:rsidRDefault="00022071" w:rsidP="00022071">
      <w:pPr>
        <w:jc w:val="both"/>
        <w:rPr>
          <w:rFonts w:asciiTheme="majorHAnsi" w:hAnsiTheme="majorHAnsi" w:cs="Arial"/>
          <w:b/>
          <w:sz w:val="22"/>
          <w:szCs w:val="22"/>
        </w:rPr>
      </w:pPr>
    </w:p>
    <w:p w14:paraId="527B7335" w14:textId="2AAA5942" w:rsidR="00BD3ACC" w:rsidRPr="001F67AD" w:rsidRDefault="00BD3ACC" w:rsidP="00022071">
      <w:pPr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2.</w:t>
      </w:r>
    </w:p>
    <w:p w14:paraId="64FF9C95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Za članove Stručnog povjerenstva za pripremu Dokumentacije za nabavu imenuju se:</w:t>
      </w:r>
    </w:p>
    <w:p w14:paraId="3D26EDC0" w14:textId="1AF61240" w:rsidR="00BD3ACC" w:rsidRPr="001F67AD" w:rsidRDefault="00421678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Tanja Vidović</w:t>
      </w:r>
    </w:p>
    <w:p w14:paraId="197BAEA0" w14:textId="77777777" w:rsidR="00BD3ACC" w:rsidRPr="001F67AD" w:rsidRDefault="00BD3ACC" w:rsidP="00BD3ACC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>
        <w:rPr>
          <w:rFonts w:asciiTheme="majorHAnsi" w:hAnsiTheme="majorHAnsi" w:cs="Arial"/>
          <w:bCs/>
          <w:sz w:val="22"/>
          <w:szCs w:val="22"/>
        </w:rPr>
        <w:t>Marija Leholat</w:t>
      </w:r>
    </w:p>
    <w:p w14:paraId="38E6FBBA" w14:textId="77777777" w:rsidR="00BD3ACC" w:rsidRPr="001F67AD" w:rsidRDefault="00BD3ACC" w:rsidP="00BD3ACC">
      <w:pPr>
        <w:autoSpaceDE w:val="0"/>
        <w:autoSpaceDN w:val="0"/>
        <w:adjustRightInd w:val="0"/>
        <w:ind w:left="36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053F2FA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3.</w:t>
      </w:r>
    </w:p>
    <w:p w14:paraId="7F9D2394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slijedeće:</w:t>
      </w:r>
    </w:p>
    <w:p w14:paraId="4A6ADEE6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priprema i izrada nacrta Dokumentacije o nabavi</w:t>
      </w:r>
    </w:p>
    <w:p w14:paraId="00F5FA65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7793AA30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4.</w:t>
      </w:r>
    </w:p>
    <w:p w14:paraId="76F4E7CD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Za članove Stručnog povjerenstva za provedbu postupka nabave imenuju se:</w:t>
      </w:r>
    </w:p>
    <w:p w14:paraId="01AC1DF3" w14:textId="77777777" w:rsidR="00BD3ACC" w:rsidRPr="001F67AD" w:rsidRDefault="00BD3ACC" w:rsidP="00BD3ACC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>1.</w:t>
      </w:r>
      <w:r>
        <w:rPr>
          <w:rFonts w:asciiTheme="majorHAnsi" w:hAnsiTheme="majorHAnsi" w:cs="Arial"/>
          <w:bCs/>
          <w:sz w:val="22"/>
          <w:szCs w:val="22"/>
        </w:rPr>
        <w:t>Tijana Crnjak</w:t>
      </w:r>
    </w:p>
    <w:p w14:paraId="43059AB1" w14:textId="77777777" w:rsidR="00BD3ACC" w:rsidRPr="001F67AD" w:rsidRDefault="00BD3ACC" w:rsidP="00BD3ACC">
      <w:pPr>
        <w:pStyle w:val="Odlomakpopisa"/>
        <w:autoSpaceDE w:val="0"/>
        <w:autoSpaceDN w:val="0"/>
        <w:adjustRightInd w:val="0"/>
        <w:jc w:val="both"/>
        <w:rPr>
          <w:rFonts w:asciiTheme="majorHAnsi" w:hAnsiTheme="majorHAnsi" w:cs="Arial"/>
          <w:bCs/>
          <w:sz w:val="22"/>
          <w:szCs w:val="22"/>
        </w:rPr>
      </w:pPr>
      <w:r w:rsidRPr="001F67AD">
        <w:rPr>
          <w:rFonts w:asciiTheme="majorHAnsi" w:hAnsiTheme="majorHAnsi" w:cs="Arial"/>
          <w:bCs/>
          <w:sz w:val="22"/>
          <w:szCs w:val="22"/>
        </w:rPr>
        <w:t xml:space="preserve">2. Dubravka </w:t>
      </w:r>
      <w:proofErr w:type="spellStart"/>
      <w:r w:rsidRPr="001F67AD">
        <w:rPr>
          <w:rFonts w:asciiTheme="majorHAnsi" w:hAnsiTheme="majorHAnsi" w:cs="Arial"/>
          <w:bCs/>
          <w:sz w:val="22"/>
          <w:szCs w:val="22"/>
        </w:rPr>
        <w:t>Vrselja</w:t>
      </w:r>
      <w:proofErr w:type="spellEnd"/>
    </w:p>
    <w:p w14:paraId="490C409C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5.</w:t>
      </w:r>
    </w:p>
    <w:p w14:paraId="7617760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Obveze i ovlasti članova Stručnog povjerenstva iz članka 2. ove Odluke su slijedeće</w:t>
      </w:r>
    </w:p>
    <w:p w14:paraId="7D174D05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izrada završne verzije Dokumentacije o nabavi </w:t>
      </w:r>
    </w:p>
    <w:p w14:paraId="01F2A372" w14:textId="77777777" w:rsidR="00BD3ACC" w:rsidRPr="00D3263C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D3263C">
        <w:rPr>
          <w:rFonts w:asciiTheme="majorHAnsi" w:hAnsiTheme="majorHAnsi" w:cs="Arial"/>
          <w:sz w:val="22"/>
          <w:szCs w:val="22"/>
        </w:rPr>
        <w:t>slanje Poziva za dostavu ponuda</w:t>
      </w:r>
    </w:p>
    <w:p w14:paraId="5474EBCF" w14:textId="77777777" w:rsidR="00BD3ACC" w:rsidRPr="001F67AD" w:rsidRDefault="00BD3ACC" w:rsidP="00BD3AC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izrada i objava objašnjenja ili izmjena u vezi s Dokumentacijom o nabavi tijekom roka za dostavu ponuda</w:t>
      </w:r>
    </w:p>
    <w:p w14:paraId="2487422A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provedba  otvaranje ponuda</w:t>
      </w:r>
    </w:p>
    <w:p w14:paraId="74020731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zapisnika o otvaranju ponuda i zapisnika o pregledu i ocjeni ponuda</w:t>
      </w:r>
    </w:p>
    <w:p w14:paraId="0CDADD03" w14:textId="77777777" w:rsidR="00BD3ACC" w:rsidRPr="001F67AD" w:rsidRDefault="00BD3ACC" w:rsidP="00BD3ACC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sastavljanje prijedloga odluke o odabiru ili poništenju</w:t>
      </w:r>
    </w:p>
    <w:p w14:paraId="74094E46" w14:textId="77777777" w:rsidR="00BD3ACC" w:rsidRPr="001F67AD" w:rsidRDefault="00BD3ACC" w:rsidP="00BD3ACC">
      <w:pPr>
        <w:autoSpaceDE w:val="0"/>
        <w:autoSpaceDN w:val="0"/>
        <w:adjustRightInd w:val="0"/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240CCC4B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b/>
          <w:sz w:val="22"/>
          <w:szCs w:val="22"/>
        </w:rPr>
        <w:t>Članak 6.</w:t>
      </w:r>
    </w:p>
    <w:p w14:paraId="1A060C4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Članovi Stručnog povjerenstva za svoj rad odgovaraju odgovornoj osobi naručitelja.</w:t>
      </w:r>
    </w:p>
    <w:p w14:paraId="50CBF6C4" w14:textId="77777777" w:rsidR="00652A02" w:rsidRDefault="00652A02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159A3C9" w14:textId="22848416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7.</w:t>
      </w:r>
    </w:p>
    <w:p w14:paraId="76E786CC" w14:textId="3FB69745" w:rsidR="00022071" w:rsidRDefault="00BD3ACC" w:rsidP="00022071">
      <w:pPr>
        <w:pStyle w:val="Tijeloteksta"/>
        <w:rPr>
          <w:rFonts w:ascii="Cambria" w:hAnsi="Cambria"/>
          <w:bCs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Evidencijski broj nabave iz Plana nabave: </w:t>
      </w:r>
      <w:r w:rsidR="00652A02">
        <w:rPr>
          <w:rFonts w:ascii="Cambria" w:hAnsi="Cambria"/>
        </w:rPr>
        <w:t>J</w:t>
      </w:r>
      <w:r w:rsidR="00A33DE5">
        <w:rPr>
          <w:rFonts w:ascii="Cambria" w:hAnsi="Cambria"/>
        </w:rPr>
        <w:t>N</w:t>
      </w:r>
      <w:r w:rsidR="00652A02">
        <w:rPr>
          <w:rFonts w:ascii="Cambria" w:hAnsi="Cambria"/>
          <w:bCs/>
        </w:rPr>
        <w:t xml:space="preserve"> </w:t>
      </w:r>
      <w:r w:rsidR="007A30A5">
        <w:rPr>
          <w:rFonts w:ascii="Cambria" w:hAnsi="Cambria"/>
          <w:bCs/>
        </w:rPr>
        <w:t>22</w:t>
      </w:r>
      <w:r w:rsidR="00652A02">
        <w:rPr>
          <w:rFonts w:ascii="Cambria" w:hAnsi="Cambria"/>
          <w:bCs/>
        </w:rPr>
        <w:t>/2</w:t>
      </w:r>
      <w:r w:rsidR="001B062C">
        <w:rPr>
          <w:rFonts w:ascii="Cambria" w:hAnsi="Cambria"/>
          <w:bCs/>
        </w:rPr>
        <w:t>2</w:t>
      </w:r>
      <w:r w:rsidR="00652A02">
        <w:rPr>
          <w:rFonts w:ascii="Cambria" w:hAnsi="Cambria"/>
          <w:bCs/>
        </w:rPr>
        <w:t xml:space="preserve"> CPV – </w:t>
      </w:r>
      <w:r w:rsidR="007A30A5">
        <w:rPr>
          <w:rFonts w:asciiTheme="majorHAnsi" w:hAnsiTheme="majorHAnsi" w:cstheme="minorHAnsi"/>
          <w:sz w:val="22"/>
          <w:szCs w:val="22"/>
          <w:lang w:eastAsia="en-US"/>
        </w:rPr>
        <w:t>30213</w:t>
      </w:r>
      <w:r w:rsidR="00022071">
        <w:rPr>
          <w:rFonts w:asciiTheme="majorHAnsi" w:hAnsiTheme="majorHAnsi" w:cstheme="minorHAnsi"/>
          <w:sz w:val="22"/>
          <w:szCs w:val="22"/>
          <w:lang w:eastAsia="en-US"/>
        </w:rPr>
        <w:t>0</w:t>
      </w:r>
      <w:r w:rsidR="007A30A5">
        <w:rPr>
          <w:rFonts w:asciiTheme="majorHAnsi" w:hAnsiTheme="majorHAnsi" w:cstheme="minorHAnsi"/>
          <w:sz w:val="22"/>
          <w:szCs w:val="22"/>
          <w:lang w:eastAsia="en-US"/>
        </w:rPr>
        <w:t>00</w:t>
      </w:r>
    </w:p>
    <w:p w14:paraId="7240F463" w14:textId="2B2B32C0" w:rsidR="00BD3ACC" w:rsidRPr="001F67AD" w:rsidRDefault="00BD3ACC" w:rsidP="00022071">
      <w:pPr>
        <w:pStyle w:val="Tijeloteksta"/>
        <w:rPr>
          <w:rFonts w:asciiTheme="majorHAnsi" w:hAnsiTheme="majorHAnsi" w:cs="Arial"/>
          <w:b/>
          <w:bCs/>
          <w:sz w:val="22"/>
          <w:szCs w:val="22"/>
        </w:rPr>
      </w:pPr>
    </w:p>
    <w:p w14:paraId="40EC70BA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lastRenderedPageBreak/>
        <w:t>Članak 8.</w:t>
      </w:r>
    </w:p>
    <w:p w14:paraId="49AD65AA" w14:textId="34278C3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Procijenjena vrijednost nabave </w:t>
      </w:r>
      <w:r>
        <w:rPr>
          <w:rFonts w:asciiTheme="majorHAnsi" w:hAnsiTheme="majorHAnsi" w:cs="Arial"/>
          <w:sz w:val="22"/>
          <w:szCs w:val="22"/>
        </w:rPr>
        <w:t xml:space="preserve">do </w:t>
      </w:r>
      <w:r w:rsidR="007A30A5">
        <w:rPr>
          <w:rFonts w:asciiTheme="majorHAnsi" w:hAnsiTheme="majorHAnsi" w:cs="Arial"/>
          <w:sz w:val="22"/>
          <w:szCs w:val="22"/>
        </w:rPr>
        <w:t>75.</w:t>
      </w:r>
      <w:r w:rsidR="00022071">
        <w:rPr>
          <w:rFonts w:asciiTheme="majorHAnsi" w:hAnsiTheme="majorHAnsi" w:cs="Arial"/>
          <w:sz w:val="22"/>
          <w:szCs w:val="22"/>
        </w:rPr>
        <w:t>0</w:t>
      </w:r>
      <w:r>
        <w:rPr>
          <w:rFonts w:asciiTheme="majorHAnsi" w:hAnsiTheme="majorHAnsi" w:cs="Arial"/>
          <w:sz w:val="22"/>
          <w:szCs w:val="22"/>
        </w:rPr>
        <w:t>00</w:t>
      </w:r>
      <w:r w:rsidRPr="001F67AD">
        <w:rPr>
          <w:rFonts w:asciiTheme="majorHAnsi" w:hAnsiTheme="majorHAnsi" w:cs="Arial"/>
          <w:sz w:val="22"/>
          <w:szCs w:val="22"/>
        </w:rPr>
        <w:t>,00 kuna.</w:t>
      </w:r>
    </w:p>
    <w:p w14:paraId="1C21F949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5E6526C8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9.</w:t>
      </w:r>
    </w:p>
    <w:p w14:paraId="698DA88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Vrsta postupka javne nabave: </w:t>
      </w:r>
      <w:r>
        <w:rPr>
          <w:rFonts w:asciiTheme="majorHAnsi" w:hAnsiTheme="majorHAnsi" w:cs="Arial"/>
          <w:sz w:val="22"/>
          <w:szCs w:val="22"/>
        </w:rPr>
        <w:t>Jednostavna nabava.</w:t>
      </w:r>
    </w:p>
    <w:p w14:paraId="7A868BF8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16B495E4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</w:t>
      </w:r>
      <w:r>
        <w:rPr>
          <w:rFonts w:asciiTheme="majorHAnsi" w:hAnsiTheme="majorHAnsi" w:cs="Arial"/>
          <w:b/>
          <w:bCs/>
          <w:sz w:val="22"/>
          <w:szCs w:val="22"/>
        </w:rPr>
        <w:t>0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28E71BC7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Po provedbi postupka javne nabave sklapa se ugovor o javnoj nabavi </w:t>
      </w:r>
      <w:r>
        <w:rPr>
          <w:rFonts w:asciiTheme="majorHAnsi" w:hAnsiTheme="majorHAnsi" w:cs="Arial"/>
          <w:sz w:val="22"/>
          <w:szCs w:val="22"/>
        </w:rPr>
        <w:t>radova</w:t>
      </w:r>
      <w:r w:rsidRPr="001F67AD">
        <w:rPr>
          <w:rFonts w:asciiTheme="majorHAnsi" w:hAnsiTheme="majorHAnsi" w:cs="Arial"/>
          <w:sz w:val="22"/>
          <w:szCs w:val="22"/>
        </w:rPr>
        <w:t>.</w:t>
      </w:r>
    </w:p>
    <w:p w14:paraId="452173DD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2F66C592" w14:textId="77777777" w:rsidR="00BD3ACC" w:rsidRPr="001F67AD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1F67AD">
        <w:rPr>
          <w:rFonts w:asciiTheme="majorHAnsi" w:hAnsiTheme="majorHAnsi" w:cs="Arial"/>
          <w:b/>
          <w:bCs/>
          <w:sz w:val="22"/>
          <w:szCs w:val="22"/>
        </w:rPr>
        <w:t>Članak 1</w:t>
      </w:r>
      <w:r>
        <w:rPr>
          <w:rFonts w:asciiTheme="majorHAnsi" w:hAnsiTheme="majorHAnsi" w:cs="Arial"/>
          <w:b/>
          <w:bCs/>
          <w:sz w:val="22"/>
          <w:szCs w:val="22"/>
        </w:rPr>
        <w:t>1</w:t>
      </w:r>
      <w:r w:rsidRPr="001F67AD">
        <w:rPr>
          <w:rFonts w:asciiTheme="majorHAnsi" w:hAnsiTheme="majorHAnsi" w:cs="Arial"/>
          <w:b/>
          <w:bCs/>
          <w:sz w:val="22"/>
          <w:szCs w:val="22"/>
        </w:rPr>
        <w:t>.</w:t>
      </w:r>
    </w:p>
    <w:p w14:paraId="14B6352E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Ova Odluka stupa na snagu danom donošenja</w:t>
      </w:r>
      <w:r>
        <w:rPr>
          <w:rFonts w:asciiTheme="majorHAnsi" w:hAnsiTheme="majorHAnsi" w:cs="Arial"/>
          <w:sz w:val="22"/>
          <w:szCs w:val="22"/>
        </w:rPr>
        <w:t>.</w:t>
      </w:r>
    </w:p>
    <w:p w14:paraId="2D22CF99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2B82E8AA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5824918E" w14:textId="77777777" w:rsidR="00BD3ACC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0DF0DF96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CBE3FA7" w14:textId="77777777" w:rsidR="00BD3ACC" w:rsidRPr="001F67AD" w:rsidRDefault="00BD3ACC" w:rsidP="00BD3ACC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</w:p>
    <w:p w14:paraId="599CD26B" w14:textId="77777777" w:rsidR="00BD3ACC" w:rsidRPr="001F67AD" w:rsidRDefault="00BD3ACC" w:rsidP="00BD3ACC">
      <w:pPr>
        <w:tabs>
          <w:tab w:val="left" w:pos="4111"/>
        </w:tabs>
        <w:jc w:val="right"/>
        <w:rPr>
          <w:rFonts w:asciiTheme="majorHAnsi" w:hAnsiTheme="majorHAnsi" w:cs="Arial"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>OPĆINSKI NAČELNIK</w:t>
      </w:r>
    </w:p>
    <w:p w14:paraId="70412A4F" w14:textId="77777777" w:rsidR="00BD3ACC" w:rsidRPr="001F67AD" w:rsidRDefault="00BD3ACC" w:rsidP="00BD3ACC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sz w:val="22"/>
          <w:szCs w:val="22"/>
        </w:rPr>
        <w:t xml:space="preserve">     Dragan Sudarević, </w:t>
      </w:r>
      <w:proofErr w:type="spellStart"/>
      <w:r w:rsidRPr="001F67AD">
        <w:rPr>
          <w:rFonts w:asciiTheme="majorHAnsi" w:hAnsiTheme="majorHAnsi" w:cs="Arial"/>
          <w:sz w:val="22"/>
          <w:szCs w:val="22"/>
        </w:rPr>
        <w:t>ing.el</w:t>
      </w:r>
      <w:proofErr w:type="spellEnd"/>
      <w:r w:rsidRPr="001F67AD">
        <w:rPr>
          <w:rFonts w:asciiTheme="majorHAnsi" w:hAnsiTheme="majorHAnsi" w:cs="Arial"/>
          <w:sz w:val="22"/>
          <w:szCs w:val="22"/>
        </w:rPr>
        <w:t>.</w:t>
      </w:r>
    </w:p>
    <w:p w14:paraId="0F0117EE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</w:p>
    <w:p w14:paraId="37FFC96C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b/>
          <w:iCs/>
          <w:sz w:val="22"/>
          <w:szCs w:val="22"/>
        </w:rPr>
      </w:pPr>
      <w:r w:rsidRPr="001F67AD">
        <w:rPr>
          <w:rFonts w:asciiTheme="majorHAnsi" w:hAnsiTheme="majorHAnsi" w:cs="Arial"/>
          <w:b/>
          <w:iCs/>
          <w:sz w:val="22"/>
          <w:szCs w:val="22"/>
        </w:rPr>
        <w:t>Dostaviti:</w:t>
      </w:r>
    </w:p>
    <w:p w14:paraId="6ADF0468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1. članovima povjerenstva</w:t>
      </w:r>
    </w:p>
    <w:p w14:paraId="08B8F143" w14:textId="77777777" w:rsidR="00BD3ACC" w:rsidRPr="001F67AD" w:rsidRDefault="00BD3ACC" w:rsidP="00BD3ACC">
      <w:pPr>
        <w:autoSpaceDE w:val="0"/>
        <w:autoSpaceDN w:val="0"/>
        <w:adjustRightInd w:val="0"/>
        <w:jc w:val="both"/>
        <w:rPr>
          <w:rFonts w:asciiTheme="majorHAnsi" w:hAnsiTheme="majorHAnsi" w:cs="Arial"/>
          <w:iCs/>
          <w:sz w:val="22"/>
          <w:szCs w:val="22"/>
        </w:rPr>
      </w:pPr>
      <w:r w:rsidRPr="001F67AD">
        <w:rPr>
          <w:rFonts w:asciiTheme="majorHAnsi" w:hAnsiTheme="majorHAnsi" w:cs="Arial"/>
          <w:iCs/>
          <w:sz w:val="22"/>
          <w:szCs w:val="22"/>
        </w:rPr>
        <w:t>2. pismohrana, ovdje</w:t>
      </w:r>
    </w:p>
    <w:p w14:paraId="3A0C44F9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03BECFB0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A325480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07E089DF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4C15DB8B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D9451C9" w14:textId="77777777" w:rsidR="00BD3ACC" w:rsidRDefault="00BD3ACC" w:rsidP="00BD3ACC">
      <w:pPr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59D77CB7" w14:textId="77777777" w:rsidR="00D063C4" w:rsidRPr="00F3154C" w:rsidRDefault="00D063C4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iCs/>
          <w:sz w:val="22"/>
          <w:szCs w:val="22"/>
        </w:rPr>
      </w:pPr>
    </w:p>
    <w:p w14:paraId="3AD86833" w14:textId="43A692E0" w:rsidR="00F31D81" w:rsidRPr="00F3154C" w:rsidRDefault="00F31D81" w:rsidP="00F31D8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E60B" w14:textId="77777777" w:rsidR="00A074CB" w:rsidRDefault="00A074CB">
      <w:r>
        <w:separator/>
      </w:r>
    </w:p>
  </w:endnote>
  <w:endnote w:type="continuationSeparator" w:id="0">
    <w:p w14:paraId="3766BF97" w14:textId="77777777" w:rsidR="00A074CB" w:rsidRDefault="00A07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6BF8C" w14:textId="77777777" w:rsidR="00A074CB" w:rsidRDefault="00A074CB">
      <w:r>
        <w:separator/>
      </w:r>
    </w:p>
  </w:footnote>
  <w:footnote w:type="continuationSeparator" w:id="0">
    <w:p w14:paraId="4CFF2249" w14:textId="77777777" w:rsidR="00A074CB" w:rsidRDefault="00A07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2742325">
    <w:abstractNumId w:val="3"/>
  </w:num>
  <w:num w:numId="2" w16cid:durableId="493032495">
    <w:abstractNumId w:val="15"/>
  </w:num>
  <w:num w:numId="3" w16cid:durableId="798186185">
    <w:abstractNumId w:val="12"/>
  </w:num>
  <w:num w:numId="4" w16cid:durableId="1597983184">
    <w:abstractNumId w:val="7"/>
  </w:num>
  <w:num w:numId="5" w16cid:durableId="1314139550">
    <w:abstractNumId w:val="9"/>
  </w:num>
  <w:num w:numId="6" w16cid:durableId="1194269137">
    <w:abstractNumId w:val="13"/>
  </w:num>
  <w:num w:numId="7" w16cid:durableId="510679967">
    <w:abstractNumId w:val="1"/>
  </w:num>
  <w:num w:numId="8" w16cid:durableId="1949390405">
    <w:abstractNumId w:val="10"/>
  </w:num>
  <w:num w:numId="9" w16cid:durableId="1710181581">
    <w:abstractNumId w:val="18"/>
  </w:num>
  <w:num w:numId="10" w16cid:durableId="990405577">
    <w:abstractNumId w:val="14"/>
  </w:num>
  <w:num w:numId="11" w16cid:durableId="1455247329">
    <w:abstractNumId w:val="5"/>
  </w:num>
  <w:num w:numId="12" w16cid:durableId="1531911906">
    <w:abstractNumId w:val="6"/>
  </w:num>
  <w:num w:numId="13" w16cid:durableId="1216086926">
    <w:abstractNumId w:val="8"/>
  </w:num>
  <w:num w:numId="14" w16cid:durableId="1432317459">
    <w:abstractNumId w:val="16"/>
  </w:num>
  <w:num w:numId="15" w16cid:durableId="205679950">
    <w:abstractNumId w:val="17"/>
  </w:num>
  <w:num w:numId="16" w16cid:durableId="717357662">
    <w:abstractNumId w:val="4"/>
  </w:num>
  <w:num w:numId="17" w16cid:durableId="2782132">
    <w:abstractNumId w:val="2"/>
  </w:num>
  <w:num w:numId="18" w16cid:durableId="125589731">
    <w:abstractNumId w:val="11"/>
  </w:num>
  <w:num w:numId="19" w16cid:durableId="824932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2071"/>
    <w:rsid w:val="00036B82"/>
    <w:rsid w:val="00043182"/>
    <w:rsid w:val="00072906"/>
    <w:rsid w:val="00084F5A"/>
    <w:rsid w:val="00090FF7"/>
    <w:rsid w:val="0009208F"/>
    <w:rsid w:val="00094120"/>
    <w:rsid w:val="000A1E9C"/>
    <w:rsid w:val="000B1762"/>
    <w:rsid w:val="000D39BB"/>
    <w:rsid w:val="000E0EEB"/>
    <w:rsid w:val="000F2E4F"/>
    <w:rsid w:val="000F5226"/>
    <w:rsid w:val="000F6655"/>
    <w:rsid w:val="0010128E"/>
    <w:rsid w:val="00106E9D"/>
    <w:rsid w:val="00114C40"/>
    <w:rsid w:val="00114C56"/>
    <w:rsid w:val="00134779"/>
    <w:rsid w:val="00141179"/>
    <w:rsid w:val="0014540C"/>
    <w:rsid w:val="00155E1B"/>
    <w:rsid w:val="001577A4"/>
    <w:rsid w:val="0016201B"/>
    <w:rsid w:val="00175D1B"/>
    <w:rsid w:val="00181F78"/>
    <w:rsid w:val="00186FBE"/>
    <w:rsid w:val="001B062C"/>
    <w:rsid w:val="001B3264"/>
    <w:rsid w:val="001D6F88"/>
    <w:rsid w:val="001F518B"/>
    <w:rsid w:val="00220AE3"/>
    <w:rsid w:val="00242687"/>
    <w:rsid w:val="00250B8C"/>
    <w:rsid w:val="002649D8"/>
    <w:rsid w:val="00271BAD"/>
    <w:rsid w:val="00274E8B"/>
    <w:rsid w:val="00284F93"/>
    <w:rsid w:val="002A2D71"/>
    <w:rsid w:val="002A67D1"/>
    <w:rsid w:val="002B0D53"/>
    <w:rsid w:val="002B388A"/>
    <w:rsid w:val="002C5AFC"/>
    <w:rsid w:val="002D23BD"/>
    <w:rsid w:val="002D3753"/>
    <w:rsid w:val="002D468E"/>
    <w:rsid w:val="002E32CE"/>
    <w:rsid w:val="002F0BFA"/>
    <w:rsid w:val="003072FF"/>
    <w:rsid w:val="00315FCE"/>
    <w:rsid w:val="00322C78"/>
    <w:rsid w:val="00327064"/>
    <w:rsid w:val="00332D4C"/>
    <w:rsid w:val="003708D2"/>
    <w:rsid w:val="00375BB8"/>
    <w:rsid w:val="00377413"/>
    <w:rsid w:val="0038168E"/>
    <w:rsid w:val="00385695"/>
    <w:rsid w:val="00387F3D"/>
    <w:rsid w:val="003927E0"/>
    <w:rsid w:val="003B5A7C"/>
    <w:rsid w:val="003F12CB"/>
    <w:rsid w:val="00421678"/>
    <w:rsid w:val="0042356F"/>
    <w:rsid w:val="0042455E"/>
    <w:rsid w:val="00431465"/>
    <w:rsid w:val="00434CD5"/>
    <w:rsid w:val="004367A0"/>
    <w:rsid w:val="00444246"/>
    <w:rsid w:val="00455115"/>
    <w:rsid w:val="0046300E"/>
    <w:rsid w:val="004642A0"/>
    <w:rsid w:val="00481513"/>
    <w:rsid w:val="00487FF4"/>
    <w:rsid w:val="00493B15"/>
    <w:rsid w:val="00495F4E"/>
    <w:rsid w:val="004B0391"/>
    <w:rsid w:val="004D07F0"/>
    <w:rsid w:val="004E0DC9"/>
    <w:rsid w:val="004E21AB"/>
    <w:rsid w:val="004F7D6B"/>
    <w:rsid w:val="0052482E"/>
    <w:rsid w:val="00541A7F"/>
    <w:rsid w:val="00541F7E"/>
    <w:rsid w:val="00556DCF"/>
    <w:rsid w:val="005574F5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52A02"/>
    <w:rsid w:val="00654E9C"/>
    <w:rsid w:val="006626FB"/>
    <w:rsid w:val="006822C3"/>
    <w:rsid w:val="0069680E"/>
    <w:rsid w:val="00696845"/>
    <w:rsid w:val="006B2D34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53EBE"/>
    <w:rsid w:val="00772060"/>
    <w:rsid w:val="007A1AD2"/>
    <w:rsid w:val="007A30A5"/>
    <w:rsid w:val="007B3FA2"/>
    <w:rsid w:val="007D36DB"/>
    <w:rsid w:val="007E0C6F"/>
    <w:rsid w:val="007E4937"/>
    <w:rsid w:val="00816818"/>
    <w:rsid w:val="00825788"/>
    <w:rsid w:val="0083782E"/>
    <w:rsid w:val="00861211"/>
    <w:rsid w:val="0086717F"/>
    <w:rsid w:val="00892BD2"/>
    <w:rsid w:val="008A6E55"/>
    <w:rsid w:val="008B091C"/>
    <w:rsid w:val="008B5EAD"/>
    <w:rsid w:val="008E30DC"/>
    <w:rsid w:val="008E3158"/>
    <w:rsid w:val="008E51CA"/>
    <w:rsid w:val="008E7468"/>
    <w:rsid w:val="008F7271"/>
    <w:rsid w:val="00925B22"/>
    <w:rsid w:val="00941E6B"/>
    <w:rsid w:val="00946D29"/>
    <w:rsid w:val="009512F3"/>
    <w:rsid w:val="00955D8A"/>
    <w:rsid w:val="00961FB4"/>
    <w:rsid w:val="0096674F"/>
    <w:rsid w:val="00973189"/>
    <w:rsid w:val="009A6507"/>
    <w:rsid w:val="009D06F3"/>
    <w:rsid w:val="009D23C2"/>
    <w:rsid w:val="00A074CB"/>
    <w:rsid w:val="00A33DE5"/>
    <w:rsid w:val="00A43ED2"/>
    <w:rsid w:val="00A62310"/>
    <w:rsid w:val="00AB438F"/>
    <w:rsid w:val="00AE0880"/>
    <w:rsid w:val="00AE5094"/>
    <w:rsid w:val="00B124D0"/>
    <w:rsid w:val="00B152F2"/>
    <w:rsid w:val="00B35544"/>
    <w:rsid w:val="00B53698"/>
    <w:rsid w:val="00B55064"/>
    <w:rsid w:val="00B74A5D"/>
    <w:rsid w:val="00B854D4"/>
    <w:rsid w:val="00B915FA"/>
    <w:rsid w:val="00BB0C93"/>
    <w:rsid w:val="00BD3ACC"/>
    <w:rsid w:val="00BE0E15"/>
    <w:rsid w:val="00BE1A0D"/>
    <w:rsid w:val="00BE4D83"/>
    <w:rsid w:val="00BE7082"/>
    <w:rsid w:val="00BF68F3"/>
    <w:rsid w:val="00C20B12"/>
    <w:rsid w:val="00C24E4E"/>
    <w:rsid w:val="00C259FF"/>
    <w:rsid w:val="00C438E3"/>
    <w:rsid w:val="00C5641F"/>
    <w:rsid w:val="00C566D1"/>
    <w:rsid w:val="00C71B2B"/>
    <w:rsid w:val="00C71BBF"/>
    <w:rsid w:val="00C91D7E"/>
    <w:rsid w:val="00CA15B8"/>
    <w:rsid w:val="00CB5A85"/>
    <w:rsid w:val="00CC3E86"/>
    <w:rsid w:val="00CC7478"/>
    <w:rsid w:val="00CD3146"/>
    <w:rsid w:val="00CE0388"/>
    <w:rsid w:val="00CE5149"/>
    <w:rsid w:val="00CF5576"/>
    <w:rsid w:val="00CF63C4"/>
    <w:rsid w:val="00D063C4"/>
    <w:rsid w:val="00D13BDF"/>
    <w:rsid w:val="00D567D1"/>
    <w:rsid w:val="00D608FA"/>
    <w:rsid w:val="00D64EB5"/>
    <w:rsid w:val="00D77BBD"/>
    <w:rsid w:val="00DA07C4"/>
    <w:rsid w:val="00DB44E6"/>
    <w:rsid w:val="00DB5305"/>
    <w:rsid w:val="00DB672E"/>
    <w:rsid w:val="00DD0D2F"/>
    <w:rsid w:val="00DD2926"/>
    <w:rsid w:val="00DE6B1D"/>
    <w:rsid w:val="00DF2029"/>
    <w:rsid w:val="00E00F8C"/>
    <w:rsid w:val="00E07FF8"/>
    <w:rsid w:val="00E52645"/>
    <w:rsid w:val="00E700EF"/>
    <w:rsid w:val="00E75BDF"/>
    <w:rsid w:val="00EC6110"/>
    <w:rsid w:val="00EF0B59"/>
    <w:rsid w:val="00F17A61"/>
    <w:rsid w:val="00F20543"/>
    <w:rsid w:val="00F3154C"/>
    <w:rsid w:val="00F31D81"/>
    <w:rsid w:val="00F31E75"/>
    <w:rsid w:val="00F33DCD"/>
    <w:rsid w:val="00F414C3"/>
    <w:rsid w:val="00F562C9"/>
    <w:rsid w:val="00F7071D"/>
    <w:rsid w:val="00F81B83"/>
    <w:rsid w:val="00F919CF"/>
    <w:rsid w:val="00FB2978"/>
    <w:rsid w:val="00FB69CB"/>
    <w:rsid w:val="00FC183C"/>
    <w:rsid w:val="00FD22FC"/>
    <w:rsid w:val="00FD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2022-07-13T08:30:00Z</cp:lastPrinted>
  <dcterms:created xsi:type="dcterms:W3CDTF">2022-07-13T08:30:00Z</dcterms:created>
  <dcterms:modified xsi:type="dcterms:W3CDTF">2022-07-13T08:30:00Z</dcterms:modified>
</cp:coreProperties>
</file>